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4F" w:rsidRDefault="00D55B4F" w:rsidP="00D55B4F">
      <w:pPr>
        <w:pStyle w:val="a8"/>
        <w:tabs>
          <w:tab w:val="left" w:pos="2410"/>
        </w:tabs>
        <w:spacing w:before="60" w:after="7"/>
        <w:ind w:left="5133" w:right="1496" w:hanging="4566"/>
        <w:jc w:val="center"/>
        <w:rPr>
          <w:b/>
          <w:i/>
          <w:sz w:val="24"/>
          <w:szCs w:val="24"/>
        </w:rPr>
      </w:pPr>
      <w:r w:rsidRPr="00663D5D">
        <w:rPr>
          <w:rStyle w:val="aa"/>
          <w:b/>
          <w:bCs/>
          <w:i w:val="0"/>
          <w:sz w:val="24"/>
          <w:szCs w:val="24"/>
        </w:rPr>
        <w:t xml:space="preserve">Педагогический состав </w:t>
      </w:r>
      <w:r w:rsidRPr="00663D5D">
        <w:rPr>
          <w:b/>
          <w:i/>
          <w:sz w:val="24"/>
          <w:szCs w:val="24"/>
        </w:rPr>
        <w:t>МБДОУ детского сада №4 р.п. Тумботино</w:t>
      </w:r>
    </w:p>
    <w:p w:rsidR="00376DA3" w:rsidRPr="00663D5D" w:rsidRDefault="00833DFD" w:rsidP="00D55B4F">
      <w:pPr>
        <w:pStyle w:val="a8"/>
        <w:tabs>
          <w:tab w:val="left" w:pos="2410"/>
        </w:tabs>
        <w:spacing w:before="60" w:after="7"/>
        <w:ind w:left="5133" w:right="1496" w:hanging="4566"/>
        <w:jc w:val="center"/>
        <w:rPr>
          <w:rStyle w:val="aa"/>
          <w:b/>
          <w:bCs/>
          <w:i w:val="0"/>
          <w:sz w:val="24"/>
          <w:szCs w:val="24"/>
        </w:rPr>
      </w:pPr>
      <w:r>
        <w:rPr>
          <w:rStyle w:val="aa"/>
          <w:b/>
          <w:bCs/>
          <w:i w:val="0"/>
          <w:sz w:val="24"/>
          <w:szCs w:val="24"/>
        </w:rPr>
        <w:t>01.09</w:t>
      </w:r>
      <w:r w:rsidR="00376DA3">
        <w:rPr>
          <w:rStyle w:val="aa"/>
          <w:b/>
          <w:bCs/>
          <w:i w:val="0"/>
          <w:sz w:val="24"/>
          <w:szCs w:val="24"/>
        </w:rPr>
        <w:t>.2024</w:t>
      </w:r>
      <w:r w:rsidR="006120D7">
        <w:rPr>
          <w:rStyle w:val="aa"/>
          <w:b/>
          <w:bCs/>
          <w:i w:val="0"/>
          <w:sz w:val="24"/>
          <w:szCs w:val="24"/>
        </w:rPr>
        <w:t>г</w:t>
      </w:r>
    </w:p>
    <w:p w:rsidR="00D55B4F" w:rsidRPr="00331601" w:rsidRDefault="00D55B4F" w:rsidP="00DE1A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64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7"/>
        <w:gridCol w:w="1568"/>
        <w:gridCol w:w="1701"/>
        <w:gridCol w:w="2552"/>
        <w:gridCol w:w="1701"/>
        <w:gridCol w:w="2409"/>
        <w:gridCol w:w="1897"/>
        <w:gridCol w:w="1789"/>
        <w:gridCol w:w="2410"/>
      </w:tblGrid>
      <w:tr w:rsidR="006C0CDC" w:rsidRPr="00AC69CF" w:rsidTr="006C0CDC">
        <w:trPr>
          <w:trHeight w:val="230"/>
        </w:trPr>
        <w:tc>
          <w:tcPr>
            <w:tcW w:w="417" w:type="dxa"/>
            <w:vMerge w:val="restart"/>
            <w:vAlign w:val="center"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№ п /п</w:t>
            </w:r>
          </w:p>
        </w:tc>
        <w:tc>
          <w:tcPr>
            <w:tcW w:w="1568" w:type="dxa"/>
            <w:vMerge w:val="restart"/>
            <w:vAlign w:val="center"/>
          </w:tcPr>
          <w:p w:rsidR="006C0CDC" w:rsidRPr="00EE0F95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F9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C0CDC" w:rsidRPr="00EE0F95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F95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занимаемые должности</w:t>
            </w:r>
          </w:p>
        </w:tc>
        <w:tc>
          <w:tcPr>
            <w:tcW w:w="1701" w:type="dxa"/>
            <w:vMerge w:val="restart"/>
          </w:tcPr>
          <w:p w:rsidR="006C0CDC" w:rsidRPr="00EE0F95" w:rsidRDefault="006C0CDC" w:rsidP="00AC6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0F95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реподаваемые учебные предметы, курсы, модули</w:t>
            </w:r>
          </w:p>
        </w:tc>
        <w:tc>
          <w:tcPr>
            <w:tcW w:w="2552" w:type="dxa"/>
            <w:vMerge w:val="restart"/>
            <w:vAlign w:val="center"/>
          </w:tcPr>
          <w:p w:rsidR="006C0CDC" w:rsidRPr="00EE0F95" w:rsidRDefault="006C0CDC" w:rsidP="00E871FC">
            <w:pPr>
              <w:spacing w:after="103" w:line="276" w:lineRule="auto"/>
              <w:ind w:left="33" w:hanging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ровни профессионального образования с наименованием направления подготовки, специальности, в том числе научной, и квалификации;</w:t>
            </w:r>
          </w:p>
        </w:tc>
        <w:tc>
          <w:tcPr>
            <w:tcW w:w="1701" w:type="dxa"/>
            <w:vMerge w:val="restart"/>
          </w:tcPr>
          <w:p w:rsidR="006C0CDC" w:rsidRPr="00EE0F95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F95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409" w:type="dxa"/>
            <w:vMerge w:val="restart"/>
          </w:tcPr>
          <w:p w:rsidR="006C0CDC" w:rsidRPr="00EE0F95" w:rsidRDefault="006C0CDC" w:rsidP="00AC6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F95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квалификации,</w:t>
            </w:r>
          </w:p>
          <w:p w:rsidR="006C0CDC" w:rsidRPr="00EE0F95" w:rsidRDefault="006C0CDC" w:rsidP="00AC6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F95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подготовке</w:t>
            </w:r>
          </w:p>
        </w:tc>
        <w:tc>
          <w:tcPr>
            <w:tcW w:w="1897" w:type="dxa"/>
            <w:vMerge w:val="restart"/>
          </w:tcPr>
          <w:p w:rsidR="006C0CDC" w:rsidRPr="00EE0F95" w:rsidRDefault="006C0CDC" w:rsidP="00AC6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0F9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 о профессиональной переподготовке</w:t>
            </w:r>
          </w:p>
        </w:tc>
        <w:tc>
          <w:tcPr>
            <w:tcW w:w="1789" w:type="dxa"/>
            <w:vMerge w:val="restart"/>
          </w:tcPr>
          <w:p w:rsidR="006C0CDC" w:rsidRPr="00EE0F95" w:rsidRDefault="006C0CDC" w:rsidP="00AC6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E0F95">
              <w:rPr>
                <w:rFonts w:ascii="Times New Roman" w:hAnsi="Times New Roman" w:cs="Times New Roman"/>
                <w:sz w:val="20"/>
                <w:szCs w:val="20"/>
              </w:rPr>
              <w:t>родолжительность опыта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2410" w:type="dxa"/>
            <w:vMerge w:val="restart"/>
          </w:tcPr>
          <w:p w:rsidR="006C0CDC" w:rsidRPr="00EE0F95" w:rsidRDefault="006C0CDC" w:rsidP="00B06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0F95">
              <w:rPr>
                <w:rFonts w:ascii="Times New Roman" w:eastAsia="Times New Roman" w:hAnsi="Times New Roman" w:cs="Times New Roman"/>
                <w:sz w:val="20"/>
                <w:szCs w:val="20"/>
              </w:rPr>
              <w:t>аименование общеобразовательных программ, в реализации которых участвует педагог</w:t>
            </w:r>
          </w:p>
        </w:tc>
      </w:tr>
      <w:tr w:rsidR="006C0CDC" w:rsidRPr="00AC69CF" w:rsidTr="006C0CDC">
        <w:trPr>
          <w:trHeight w:val="1968"/>
        </w:trPr>
        <w:tc>
          <w:tcPr>
            <w:tcW w:w="417" w:type="dxa"/>
            <w:vMerge/>
            <w:vAlign w:val="center"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C0CDC" w:rsidRPr="00AC69CF" w:rsidRDefault="006C0CDC" w:rsidP="004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CDC" w:rsidRPr="00AC69CF" w:rsidTr="006C0CDC">
        <w:trPr>
          <w:trHeight w:val="1268"/>
        </w:trPr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Вербицкая Бэлла Владимировна музыкальный руководитель</w:t>
            </w:r>
          </w:p>
        </w:tc>
        <w:tc>
          <w:tcPr>
            <w:tcW w:w="1701" w:type="dxa"/>
            <w:vAlign w:val="center"/>
          </w:tcPr>
          <w:p w:rsidR="006C0CDC" w:rsidRPr="00AC69CF" w:rsidRDefault="006C0CDC" w:rsidP="00833D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2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профессиональное: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Муромское педагогическое училище 1988г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Специальность «музыкальное воспитание»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музыки и пения, музыкальный воспитатель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C0CDC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Самарская государственная академия культуры и искусств 2002г</w:t>
            </w:r>
          </w:p>
          <w:p w:rsidR="006C0CDC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3B6432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432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«музыкальный руководитель»</w:t>
            </w:r>
          </w:p>
          <w:p w:rsidR="006C0CDC" w:rsidRPr="003B6432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432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3B6432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432">
              <w:rPr>
                <w:rFonts w:ascii="Times New Roman" w:hAnsi="Times New Roman" w:cs="Times New Roman"/>
                <w:sz w:val="20"/>
                <w:szCs w:val="20"/>
              </w:rPr>
              <w:t>№316-01-63-873/20</w:t>
            </w:r>
          </w:p>
          <w:p w:rsidR="006C0CDC" w:rsidRPr="003B6432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432">
              <w:rPr>
                <w:rFonts w:ascii="Times New Roman" w:hAnsi="Times New Roman" w:cs="Times New Roman"/>
                <w:sz w:val="20"/>
                <w:szCs w:val="20"/>
              </w:rPr>
              <w:t>от 30.04.2020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«Дети с ОВЗ в дошкольном образовании: технологии работы для педагогов» 120ч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«Воспитательная работа в детском саду по ФОП и ФГОС ДО: технологии, вовлечение родителей и оценка результатов» 80ч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2022г.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«Аничков МОСТ»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«Организация музыкально-театрализованной деятельности в ДОУ в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современных условиях»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«Технологии обучения и воспитания детей дошкольного возраста с ОВЗ по ФГОС ДО»72ч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2020г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66ч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«Аничков МОСТ»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музыкально-ритмического воспитания детей дошкольного возраста и планирование деятельности специалиста ДОО»72ч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музыкального образования в условиях реализации ФГОС ДО»72ч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35г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10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ind w:left="34" w:right="84" w:firstLine="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№4 р.п. Тумботино</w:t>
            </w:r>
          </w:p>
        </w:tc>
      </w:tr>
      <w:tr w:rsidR="006C0CDC" w:rsidRPr="00AC69CF" w:rsidTr="006C0CDC">
        <w:trPr>
          <w:trHeight w:val="2684"/>
        </w:trPr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Вопилина Татьяна Ивановна воспитатель</w:t>
            </w:r>
          </w:p>
        </w:tc>
        <w:tc>
          <w:tcPr>
            <w:tcW w:w="1701" w:type="dxa"/>
          </w:tcPr>
          <w:p w:rsidR="006C0CDC" w:rsidRPr="00AC69CF" w:rsidRDefault="006C0CDC" w:rsidP="00AB7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 Бакалавр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«Национальный исследовательский Нижегородский государственный университет им. Н.И. Лобачевского» г.Нижний Новгород 2016г</w:t>
            </w:r>
          </w:p>
          <w:p w:rsidR="006C0CDC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44.03.01 Педагогическое образование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CDC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«старший воспитатель»</w:t>
            </w:r>
          </w:p>
          <w:p w:rsidR="006C0CDC" w:rsidRPr="00AC69CF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3B64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316-01-63-9774/24</w:t>
            </w:r>
          </w:p>
          <w:p w:rsidR="006C0CDC" w:rsidRPr="00AC69CF" w:rsidRDefault="006C0CDC" w:rsidP="003B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27.04.2024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  <w:t>Автономная некоммерческая организация содействия развитию гуманитарного образования «Клевер Лаб» (ано «Клеверлаб») г.Москва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«Духовно-нравственное воспитание и развитие ребенка в ДОО в условиях реализации ФГОС ДО»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2023г.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«Методическая работа в ДОО в условиях реализации ФОП дошкольного образования»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2023г.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  <w:t>«Региональный центр повышения квалификации» г. Рязань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«Старший воспитатель дошкольного образования по программе ФОП ДО» 72ч.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2023г.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  <w:t>«Региональный центр повышения квалификации» г. Рязань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«Внедрение бережливых технологий в деятельность дошкольных образовательных учреждений в соответствии с ФГОС ДО И ФОП ДО» 72ч.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lastRenderedPageBreak/>
              <w:t xml:space="preserve">2022г.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«Нижегородский колледж теплоснабжения и автоматических систем управления»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руководителей и специалистов, ответственных за организацию доступной среды и услуг для инвалидов и других мобильных групп населения» 72ч.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еждения детского сада №4 р.п. Т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умботино</w:t>
            </w:r>
          </w:p>
        </w:tc>
      </w:tr>
      <w:tr w:rsidR="006C0CDC" w:rsidRPr="00AC69CF" w:rsidTr="006C0CDC">
        <w:trPr>
          <w:trHeight w:val="841"/>
        </w:trPr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Волошина Жанна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Вячеславовна старший воспитатель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педагогический институт 2002г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«старший воспитатель»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316-01-63-2212/20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30.12.2020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«педагог-психолог»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 и науки Нижегородской области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316-01-63-1166/23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28.04.2023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  <w:t>Автономная некоммерческая организация содействия развитию гуманитарного образования «Клевер Лаб» (ано «Клеверлаб») г.Москва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«Духовно-нравственное воспитание и развитие ребенка в ДОО в условиях реализации ФГОС ДО»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2020г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«Создание специальных образовательных условий для детей с ОВЗ в рамках ФГОС ДО» 72ч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2020г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«Методология и технологии дистанционного обучения в образовательной организации»» 49ч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2020г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66ч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«Нижегородский колледж теплоснабжения и автоматических систем управления»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«Доступная среда» 40ч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«Методика подготовки и применения видео, аудио-информации в образовательном процессе»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«Теоретические и методические основы развития ребенка в 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образовательном пространстве дошкольного учреждения ФГОС ДО» 144ч</w:t>
            </w:r>
          </w:p>
        </w:tc>
        <w:tc>
          <w:tcPr>
            <w:tcW w:w="1897" w:type="dxa"/>
          </w:tcPr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ГБОУ ДПО «Нижегородский институт развития образования»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6C0CDC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образование» 504ч 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25г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Жуковкина Нина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Борисовна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Муромское педагогическое училище 1989г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«Воспитания в дошкольных учреждениях»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 и науки Нижегородской области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№316-01-63-608/23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 02.03.2023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2020г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«Создание специальных образовательных условий для детей с ОВЗ в рамках ФГОС ДО»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дошкольного образования в условиях реализации ФГОС ДО»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дошкольного образования в условиях введения ФГОС ДО» 108ч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35л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8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Колосова Мария Георгиевна учитель-логопед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«Нижегородский государственный педагогический университет»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 «Педагогика и методика начального образования» 2010г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Квалификация коррекция нарушений речевого развития детей</w:t>
            </w:r>
          </w:p>
          <w:p w:rsidR="006C0CDC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Нижний Новгород 2021г</w:t>
            </w:r>
          </w:p>
          <w:p w:rsidR="006C0CDC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«учитель-логопед»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 и науки Нижегородской области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№ 316-01-63-1166/23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28.04.2023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«Дети с ОВЗ в дошкольном образовании: технологии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lastRenderedPageBreak/>
              <w:t>работы для педагогов» 120ч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ГБОУ ДПО «Нижегородский институт развития образования» «Технологии коррекционной работы в образовании детей с ОВЗ»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2022г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«Коррекционная педагогика и особенности образования и воспитания детей с ОВЗ» 73ч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ООО Центр инновационного образования и воспитания»  «Основы обеспечения информационной безопасности детей» 36ч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«Нижегородский колледж теплоснабжения и автоматических систем управления»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«Доступная среда» 40ч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17л 11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 xml:space="preserve">с тяжёлыми </w:t>
            </w:r>
            <w:r w:rsidRPr="00AC69CF">
              <w:rPr>
                <w:sz w:val="20"/>
                <w:szCs w:val="20"/>
              </w:rPr>
              <w:lastRenderedPageBreak/>
              <w:t>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Комлева Светлана Александровна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 Бакалавр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«Нижегородский государственный педагогический университет имени Козьмы Минина» г. Нижний Новгород 2017г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подготовки: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БАКАЛАВР</w:t>
            </w:r>
          </w:p>
          <w:p w:rsidR="006C0CDC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BB4DD2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 квалификационная категория по должности «воспитатель»</w:t>
            </w:r>
          </w:p>
          <w:p w:rsidR="006C0CDC" w:rsidRPr="00BB4DD2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Министерство образования и науки Нижегородской области</w:t>
            </w:r>
          </w:p>
          <w:p w:rsidR="006C0CDC" w:rsidRPr="00BB4DD2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316-01-63-20/24</w:t>
            </w:r>
          </w:p>
          <w:p w:rsidR="006C0CDC" w:rsidRPr="00AC69CF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10.01.2024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«Воспитание и развитие детей до 3-х лет в условиях общественного дошкольного образования-от теории к эффективной практике реализации ФОП дошкольного образования»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«Актуальные проблемы дошкольного образования в условиях введения ФГОС ДО» 108Ч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12 л 5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Климова Лариса Юрьевна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Муром «Муромский педагогический колледж» 1992г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«Дошкольное воспитание»</w:t>
            </w:r>
          </w:p>
          <w:p w:rsidR="006C0CDC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воспитатель в дошкольных учреждениях</w:t>
            </w:r>
          </w:p>
          <w:p w:rsidR="006C0CDC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Default="006C0CDC" w:rsidP="00BB4D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по должности «воспитатель»</w:t>
            </w:r>
          </w:p>
          <w:p w:rsidR="006C0CDC" w:rsidRPr="00AC69CF" w:rsidRDefault="006C0CDC" w:rsidP="00BB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№316-01-63-1805/20</w:t>
            </w:r>
          </w:p>
          <w:p w:rsidR="006C0CDC" w:rsidRPr="00AC69CF" w:rsidRDefault="006C0CDC" w:rsidP="00BB4D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05.11.2020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«Основные направления деятельности педагога в условиях реализации рабочей программы воспитания в контексте ФОП дошкольного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ООО Центр инновационного образования и воспитания»  «Аспекты применения государственных символов Российской Федерации» 36ч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2020г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66ч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  <w:shd w:val="clear" w:color="auto" w:fill="FBFBFB"/>
              </w:rPr>
              <w:t>2020г ООО «Центр повышения квалификации и переподготовки «Луч знаний»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«Использование элементов театральной деятельности в ДОУ»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34 г 8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lastRenderedPageBreak/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реждения детского сада №4 р.п. Т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8" w:type="dxa"/>
            <w:vAlign w:val="center"/>
          </w:tcPr>
          <w:p w:rsidR="006C0CDC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окружением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социальным миром, математика, рисование, лепка, аппликация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Городецкое педагогическое училище 1984г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«Дошкольное воспитание»</w:t>
            </w:r>
          </w:p>
          <w:p w:rsidR="006C0CDC" w:rsidRDefault="006C0CDC" w:rsidP="00AB7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Квалификация воспитатель детского сада</w:t>
            </w:r>
          </w:p>
          <w:p w:rsidR="006C0CDC" w:rsidRDefault="006C0CDC" w:rsidP="00AB7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Default="006C0CDC" w:rsidP="00AB7A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AB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 «воспитатель»</w:t>
            </w:r>
          </w:p>
          <w:p w:rsidR="006C0CDC" w:rsidRPr="00AC69CF" w:rsidRDefault="006C0CDC" w:rsidP="00AB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AB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Протокол №2 заседания аттестационной комиссии МБДОУ детский сад №4 р.п. Тумботино</w:t>
            </w:r>
          </w:p>
          <w:p w:rsidR="006C0CDC" w:rsidRPr="00AC69CF" w:rsidRDefault="006C0CDC" w:rsidP="00AB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от 29.12.2020г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«ФОП ДО: изменения в образовательной программе, работа с родителями и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lastRenderedPageBreak/>
              <w:t>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ООО Центр инновационного образования и воспитания»  «Аспекты применения государственных символов Российской Федерации» 36ч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ООО Центр инновационного образования и воспитания»  «Основы обеспечения информационной безопасности детей» 36ч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2020г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66ч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«Технологии раннего выявления и оказания коррекционной помощи детям раннего и дошкольного возраста с ОВЗ, инвалидностью»72ч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«Православная культура» 36ч</w:t>
            </w: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«Теоретические и методические основы развития ребенка в образовательном пространстве дошкольного учреждения ФГОС ДО» 144ч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44г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 xml:space="preserve">Образовательная программа дошкольного образования Муниципального бюджетного </w:t>
            </w:r>
            <w:r w:rsidRPr="00AC69CF">
              <w:rPr>
                <w:color w:val="000000"/>
                <w:sz w:val="20"/>
                <w:szCs w:val="20"/>
              </w:rPr>
              <w:lastRenderedPageBreak/>
              <w:t>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№4 р.п. тумботино</w:t>
            </w:r>
          </w:p>
        </w:tc>
      </w:tr>
      <w:tr w:rsidR="006C0CDC" w:rsidRPr="00AC69CF" w:rsidTr="006C0CDC">
        <w:trPr>
          <w:trHeight w:val="58"/>
        </w:trPr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Орлова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Елена Сергеевна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Муромское педагогическое училище 1995г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«Дошкольное воспитание»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Default="006C0CDC" w:rsidP="00B2696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воспитатель детского сада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квалификационная категория по должности «воспитатель»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B2696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№316-01-63-1021/21</w:t>
            </w:r>
          </w:p>
          <w:p w:rsidR="006C0CDC" w:rsidRPr="00AC69CF" w:rsidRDefault="006C0CDC" w:rsidP="00B2696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 28.01.2021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2020г</w:t>
            </w:r>
            <w:r w:rsidRPr="00AC69C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"Психолого-педагогическое сопровождение семей, воспитывающих ребенка с ОВЗ в свете требований ФГОС"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BFBFB"/>
              </w:rPr>
              <w:t>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2020г </w:t>
            </w:r>
            <w:r w:rsidRPr="00AC69C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BFBFB"/>
              </w:rPr>
              <w:t>«Создание специальных образовательных условий для детей с ОВЗ в рамках ФГОС ДО» 72ч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2017г </w:t>
            </w:r>
            <w:r w:rsidRPr="00AC69C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«Психолого-педагогические условия гуманизации образовательной деятельности ДОО в контексте требований ФГОС ДО»72ч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28л 6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Поверенова Елена  Евгеньевна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 Бакалавриат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«Нижегородский государственный педагогический университет имени Козьмы Минина» г. Нижний Новгород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подготовки: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БАКАЛАВР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Муром «Муромский педагогический Колледж» 2009г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«Преподавание в начальных классах»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Квалификация Учитель начальных классов с дополнительной подготовкой в области </w:t>
            </w:r>
          </w:p>
          <w:p w:rsidR="006C0CDC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воспитания детей дошкольного возраста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«воспитатель»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Министерство образования, науки и 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 Нижегородской области</w:t>
            </w:r>
          </w:p>
          <w:p w:rsidR="006C0CDC" w:rsidRPr="00AC69CF" w:rsidRDefault="006C0CDC" w:rsidP="00B269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№316-01-63-2212/20</w:t>
            </w:r>
          </w:p>
          <w:p w:rsidR="006C0CDC" w:rsidRPr="00AC69CF" w:rsidRDefault="006C0CDC" w:rsidP="00B269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30.12.2020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«Дети с ОВЗ в дошкольном образовании: технологии работы для педагогов» 120ч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«Организация дистанционных занятий в детском саду»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«Технологии раннего выявления и оказания коррекционной помощи детям раннего и дошкольного возраста с ОВЗ, инвалидностью»72ч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66ч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2018г АНО ДПО Институт дистанционного повышения квалификации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«Современный интернет технологии и ресурсы образовательного пространства в условиях ФГОС» 144ч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5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муниципального бюджетного дошкольного 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Разживина Надежда Юрьевна инструктор по физической культуре</w:t>
            </w:r>
          </w:p>
        </w:tc>
        <w:tc>
          <w:tcPr>
            <w:tcW w:w="1701" w:type="dxa"/>
            <w:vAlign w:val="center"/>
          </w:tcPr>
          <w:p w:rsidR="006C0CDC" w:rsidRPr="00AC69CF" w:rsidRDefault="006C0CDC" w:rsidP="00B26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Лукояновское педучилище имени А.М. Горького 1981г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1910 «Физическая культура»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«Учителя физической культуры»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инструктор по физической культуре</w:t>
            </w: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B2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B269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№316-01-63-2600</w:t>
            </w:r>
          </w:p>
          <w:p w:rsidR="006C0CDC" w:rsidRPr="00AC69CF" w:rsidRDefault="006C0CDC" w:rsidP="00B269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31.10.2019</w:t>
            </w:r>
          </w:p>
          <w:p w:rsidR="006C0CDC" w:rsidRPr="00AC69CF" w:rsidRDefault="006C0CDC" w:rsidP="00525865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«Дети с ОВЗ в дошкольном образовании: технологии работы для педагогов» 120ч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практика физического развития 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ДОО в условиях реализации ФГОС ДО»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Технологии обучения и воспитания детей дошкольного возраста с ОВЗ по ФГОС ДО»72ч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Технологии обучения и воспитания детей дошкольного возраста с ОВЗ по ФГОС ДО»72ч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2020г ООО Центр инновационного образования и воспитания» 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 и профессионального стандарта» 66ч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практика физического развития детей в ДОО в условиях реализации ФГОС ДО»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«Теория и практика физического развития </w:t>
            </w:r>
            <w:r w:rsidRPr="00AC6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в ДОО в условиях реализации ФГОС ДО» 72ч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7" w:type="dxa"/>
          </w:tcPr>
          <w:p w:rsidR="00525865" w:rsidRPr="00AC69CF" w:rsidRDefault="00525865" w:rsidP="0052586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2015г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</w:t>
            </w:r>
          </w:p>
          <w:p w:rsidR="006C0CDC" w:rsidRPr="00AC69CF" w:rsidRDefault="00525865" w:rsidP="00525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 по дополнительной профессиональной программе «Педагогика и психология дошкольного образования» 570ч</w:t>
            </w: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36л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6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Адаптированная</w:t>
            </w:r>
          </w:p>
          <w:p w:rsidR="006C0CDC" w:rsidRPr="00AC69CF" w:rsidRDefault="006C0CDC" w:rsidP="007E6A85">
            <w:pPr>
              <w:pStyle w:val="TableParagraph"/>
              <w:ind w:left="34" w:right="8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образовательная программа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дошкольного образования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с тяжёлыми нарушениями речи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>(общим недоразвитием речи)</w:t>
            </w:r>
          </w:p>
          <w:p w:rsidR="006C0CDC" w:rsidRPr="00AC69CF" w:rsidRDefault="006C0CDC" w:rsidP="007E6A85">
            <w:pPr>
              <w:pStyle w:val="TableParagraph"/>
              <w:ind w:left="34" w:right="84" w:firstLine="4"/>
              <w:rPr>
                <w:sz w:val="20"/>
                <w:szCs w:val="20"/>
              </w:rPr>
            </w:pPr>
            <w:r w:rsidRPr="00AC69CF">
              <w:rPr>
                <w:sz w:val="20"/>
                <w:szCs w:val="20"/>
              </w:rPr>
              <w:t xml:space="preserve">муниципального бюджетного дошкольного </w:t>
            </w:r>
            <w:r w:rsidRPr="00AC69CF">
              <w:rPr>
                <w:sz w:val="20"/>
                <w:szCs w:val="20"/>
              </w:rPr>
              <w:lastRenderedPageBreak/>
              <w:t>образовательного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Судакова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Ольга Вячеславовна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 Бакалавриат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«Нижегородский государственный педагогический университет имени Козьмы Минина» г. Нижний Новгород 2017г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подготовки: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БАКАЛАВР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Муром «Муромский педагогический колледж» 2009г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«Преподавание в начальных классах»</w:t>
            </w:r>
          </w:p>
          <w:p w:rsidR="006C0CDC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Учитель начальных классов с дополнительной подготовкой в области воспитания детей дошкольного возраста</w:t>
            </w:r>
          </w:p>
          <w:p w:rsidR="006C0CDC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6C0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 должности «воспитатель»</w:t>
            </w:r>
          </w:p>
          <w:p w:rsidR="006C0CDC" w:rsidRPr="00AC69CF" w:rsidRDefault="006C0CDC" w:rsidP="006C0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6C0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6C0C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№316-01-63-2212/20</w:t>
            </w:r>
          </w:p>
          <w:p w:rsidR="006C0CDC" w:rsidRPr="00AC69CF" w:rsidRDefault="006C0CDC" w:rsidP="006C0C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от 30.12.2020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2021г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«Организация дистанционных занятий в детском саду»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«Технологии раннего выявления и оказания коррекционной помощи детям раннего и дошкольного возраста с ОВЗ, инвалидностью»72ч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2020г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«Организация дистанционных занятий в детском саду»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2019г Всероссийский научно-образовательный центр Липецк. «Развитие профессиональной компетентности в области информационно-коммуникационных технологий ИКТ»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дошкольного образования в условиях введения ФГОС ДО» 108ч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16 л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pStyle w:val="TableParagraph"/>
              <w:ind w:left="34" w:right="84" w:firstLine="4"/>
              <w:rPr>
                <w:color w:val="000000"/>
                <w:sz w:val="20"/>
                <w:szCs w:val="20"/>
              </w:rPr>
            </w:pPr>
            <w:r w:rsidRPr="00AC69CF">
              <w:rPr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</w:tc>
      </w:tr>
      <w:tr w:rsidR="006C0CDC" w:rsidRPr="00AC69CF" w:rsidTr="006C0CDC">
        <w:tc>
          <w:tcPr>
            <w:tcW w:w="417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8" w:type="dxa"/>
            <w:vAlign w:val="center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Сумарокова Ирина Евгеньевна воспитатель</w:t>
            </w:r>
          </w:p>
        </w:tc>
        <w:tc>
          <w:tcPr>
            <w:tcW w:w="1701" w:type="dxa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речи, ознакомление с миром природы, ознакомление с предметным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окружением и социальным миром, математика, рисование, лепка, аппликация</w:t>
            </w:r>
          </w:p>
        </w:tc>
        <w:tc>
          <w:tcPr>
            <w:tcW w:w="2552" w:type="dxa"/>
            <w:vAlign w:val="center"/>
          </w:tcPr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профессиональное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Муромское педагогическое училище 1986г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«Воспитание в дошкольных учреждениях»</w:t>
            </w:r>
          </w:p>
          <w:p w:rsidR="006C0CDC" w:rsidRPr="00AC69CF" w:rsidRDefault="006C0CDC" w:rsidP="007E6A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C0CDC" w:rsidRDefault="006C0CDC" w:rsidP="006C0CD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C69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воспитатель в дошкольных учреждениях</w:t>
            </w:r>
          </w:p>
          <w:p w:rsidR="006C0CDC" w:rsidRDefault="006C0CDC" w:rsidP="006C0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6C0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«воспитатель</w:t>
            </w:r>
          </w:p>
          <w:p w:rsidR="006C0CDC" w:rsidRPr="00AC69CF" w:rsidRDefault="006C0CDC" w:rsidP="006C0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Приказ Министерство образования, науки и молодежной политики Нижегородской области</w:t>
            </w:r>
          </w:p>
          <w:p w:rsidR="006C0CDC" w:rsidRPr="00AC69CF" w:rsidRDefault="006C0CDC" w:rsidP="006C0C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eastAsia="Calibri" w:hAnsi="Times New Roman" w:cs="Times New Roman"/>
                <w:sz w:val="20"/>
                <w:szCs w:val="20"/>
              </w:rPr>
              <w:t>№316-01-63-969/22 от 28.04.2022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2024г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«Дети с ОВЗ в дошкольном образовании: технологии работы для педагогов» 120ч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«ФОП ДО: изменения в образовательной программе, работа с родителями и обязательные педтехнологии»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2023г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ООО Цен</w:t>
            </w:r>
            <w:r w:rsidR="005258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 инновационного образования и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воспитания»  «Аспекты применения государственных символов Российской Федерации в обучении и воспитании» 36ч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2021г ООО «Дистанционный куратор-оператор образовательных, просветительских, социально значимых проектов»» 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ГБОУ ДПО «Нижегородский институт развития образования»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«Технологии раннего выявления и оказания коррекционной помощи детям раннего и дошкольного возраста с ОВЗ, инвалидностью»72ч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2020г </w:t>
            </w:r>
            <w:r w:rsidRPr="00AC69CF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Академия Ресурсы образования</w:t>
            </w: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9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«Агрессивные дети дошкольного возраста: технологии выявления и приемы работы» 36ч</w:t>
            </w: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2019г ООО «Столичный учебный центр»</w:t>
            </w:r>
          </w:p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«Организация оздоровительного процесса: Здоровьесберегающие технологии в физическом развитии дошкольников и их применение в условиях ФГОС ДО» 72ч</w:t>
            </w:r>
          </w:p>
        </w:tc>
        <w:tc>
          <w:tcPr>
            <w:tcW w:w="1897" w:type="dxa"/>
          </w:tcPr>
          <w:p w:rsidR="006C0CDC" w:rsidRPr="00AC69CF" w:rsidRDefault="006C0CDC" w:rsidP="007E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37г</w:t>
            </w:r>
          </w:p>
          <w:p w:rsidR="006C0CDC" w:rsidRPr="00AC69CF" w:rsidRDefault="006C0CDC" w:rsidP="00A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9CF"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2410" w:type="dxa"/>
          </w:tcPr>
          <w:p w:rsidR="006C0CDC" w:rsidRPr="00AC69CF" w:rsidRDefault="006C0CDC" w:rsidP="007E6A8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A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 дошкольного образования Муниципального бюджетного дошкольного образовательного учреждения детского сада №4 р.п. Тумботино</w:t>
            </w:r>
          </w:p>
        </w:tc>
      </w:tr>
    </w:tbl>
    <w:p w:rsidR="00485BF0" w:rsidRDefault="00485BF0"/>
    <w:sectPr w:rsidR="00485BF0" w:rsidSect="00AB0E48">
      <w:pgSz w:w="16838" w:h="11906" w:orient="landscape"/>
      <w:pgMar w:top="851" w:right="113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4E" w:rsidRDefault="0026514E" w:rsidP="00B70947">
      <w:pPr>
        <w:spacing w:after="0" w:line="240" w:lineRule="auto"/>
      </w:pPr>
      <w:r>
        <w:separator/>
      </w:r>
    </w:p>
  </w:endnote>
  <w:endnote w:type="continuationSeparator" w:id="0">
    <w:p w:rsidR="0026514E" w:rsidRDefault="0026514E" w:rsidP="00B7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4E" w:rsidRDefault="0026514E" w:rsidP="00B70947">
      <w:pPr>
        <w:spacing w:after="0" w:line="240" w:lineRule="auto"/>
      </w:pPr>
      <w:r>
        <w:separator/>
      </w:r>
    </w:p>
  </w:footnote>
  <w:footnote w:type="continuationSeparator" w:id="0">
    <w:p w:rsidR="0026514E" w:rsidRDefault="0026514E" w:rsidP="00B7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840"/>
    <w:multiLevelType w:val="multilevel"/>
    <w:tmpl w:val="BB7E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4"/>
    <w:rsid w:val="00001C0B"/>
    <w:rsid w:val="00004B33"/>
    <w:rsid w:val="00026FBC"/>
    <w:rsid w:val="000832EA"/>
    <w:rsid w:val="00091655"/>
    <w:rsid w:val="000B750D"/>
    <w:rsid w:val="001069F3"/>
    <w:rsid w:val="001077E2"/>
    <w:rsid w:val="001465FE"/>
    <w:rsid w:val="00193BBF"/>
    <w:rsid w:val="001D60D7"/>
    <w:rsid w:val="001F0931"/>
    <w:rsid w:val="0026514E"/>
    <w:rsid w:val="002846CE"/>
    <w:rsid w:val="002F5BE1"/>
    <w:rsid w:val="00322141"/>
    <w:rsid w:val="003240F2"/>
    <w:rsid w:val="00331601"/>
    <w:rsid w:val="0036677A"/>
    <w:rsid w:val="00376DA3"/>
    <w:rsid w:val="003B1470"/>
    <w:rsid w:val="003B6432"/>
    <w:rsid w:val="00413E0E"/>
    <w:rsid w:val="004326DD"/>
    <w:rsid w:val="00433DBB"/>
    <w:rsid w:val="00455C01"/>
    <w:rsid w:val="00461932"/>
    <w:rsid w:val="00464224"/>
    <w:rsid w:val="00465FC8"/>
    <w:rsid w:val="00485BF0"/>
    <w:rsid w:val="004C55B4"/>
    <w:rsid w:val="004E6BE6"/>
    <w:rsid w:val="00505BD4"/>
    <w:rsid w:val="00525865"/>
    <w:rsid w:val="00534398"/>
    <w:rsid w:val="005475F5"/>
    <w:rsid w:val="00580C20"/>
    <w:rsid w:val="00597552"/>
    <w:rsid w:val="005E4E02"/>
    <w:rsid w:val="006120D7"/>
    <w:rsid w:val="00614D88"/>
    <w:rsid w:val="0063182B"/>
    <w:rsid w:val="00640A1A"/>
    <w:rsid w:val="006501C9"/>
    <w:rsid w:val="006515AE"/>
    <w:rsid w:val="00663D5D"/>
    <w:rsid w:val="006926B7"/>
    <w:rsid w:val="006927D8"/>
    <w:rsid w:val="006C0CDC"/>
    <w:rsid w:val="006D5D56"/>
    <w:rsid w:val="006D7EBA"/>
    <w:rsid w:val="006F290F"/>
    <w:rsid w:val="006F2EF4"/>
    <w:rsid w:val="00700622"/>
    <w:rsid w:val="00707490"/>
    <w:rsid w:val="0076665E"/>
    <w:rsid w:val="00791967"/>
    <w:rsid w:val="007E6A85"/>
    <w:rsid w:val="00823D8F"/>
    <w:rsid w:val="00833DFD"/>
    <w:rsid w:val="00893DB2"/>
    <w:rsid w:val="008A25C7"/>
    <w:rsid w:val="00921849"/>
    <w:rsid w:val="00972E78"/>
    <w:rsid w:val="00992B2A"/>
    <w:rsid w:val="0099574B"/>
    <w:rsid w:val="009F0CF1"/>
    <w:rsid w:val="009F6D79"/>
    <w:rsid w:val="00A04F44"/>
    <w:rsid w:val="00A1301D"/>
    <w:rsid w:val="00A37644"/>
    <w:rsid w:val="00A42557"/>
    <w:rsid w:val="00A52429"/>
    <w:rsid w:val="00A81814"/>
    <w:rsid w:val="00A87AD7"/>
    <w:rsid w:val="00AB0E48"/>
    <w:rsid w:val="00AB7ABF"/>
    <w:rsid w:val="00AC407B"/>
    <w:rsid w:val="00AC69CF"/>
    <w:rsid w:val="00AD3191"/>
    <w:rsid w:val="00AD45D4"/>
    <w:rsid w:val="00AF5DBC"/>
    <w:rsid w:val="00B06E68"/>
    <w:rsid w:val="00B2696C"/>
    <w:rsid w:val="00B5463F"/>
    <w:rsid w:val="00B61643"/>
    <w:rsid w:val="00B70947"/>
    <w:rsid w:val="00BB4DD2"/>
    <w:rsid w:val="00BF30E0"/>
    <w:rsid w:val="00C02EBA"/>
    <w:rsid w:val="00C63F52"/>
    <w:rsid w:val="00C66117"/>
    <w:rsid w:val="00C9162F"/>
    <w:rsid w:val="00CD6DF2"/>
    <w:rsid w:val="00D01008"/>
    <w:rsid w:val="00D16BB4"/>
    <w:rsid w:val="00D55B4F"/>
    <w:rsid w:val="00D57F59"/>
    <w:rsid w:val="00D678AD"/>
    <w:rsid w:val="00D916C2"/>
    <w:rsid w:val="00DA11FF"/>
    <w:rsid w:val="00DC6C98"/>
    <w:rsid w:val="00DD2BF6"/>
    <w:rsid w:val="00DE1AC4"/>
    <w:rsid w:val="00E655B6"/>
    <w:rsid w:val="00E7472F"/>
    <w:rsid w:val="00E871FC"/>
    <w:rsid w:val="00EA7745"/>
    <w:rsid w:val="00EB3456"/>
    <w:rsid w:val="00ED4FD5"/>
    <w:rsid w:val="00ED6946"/>
    <w:rsid w:val="00EE0F95"/>
    <w:rsid w:val="00EE2866"/>
    <w:rsid w:val="00EF43DC"/>
    <w:rsid w:val="00F15AC4"/>
    <w:rsid w:val="00F203BA"/>
    <w:rsid w:val="00FA6ABB"/>
    <w:rsid w:val="00FB0C3B"/>
    <w:rsid w:val="00FB17F6"/>
    <w:rsid w:val="00FC382C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B531"/>
  <w15:chartTrackingRefBased/>
  <w15:docId w15:val="{13077A39-7FD0-4AE2-BDC0-0DEB4699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947"/>
  </w:style>
  <w:style w:type="paragraph" w:styleId="a6">
    <w:name w:val="footer"/>
    <w:basedOn w:val="a"/>
    <w:link w:val="a7"/>
    <w:uiPriority w:val="99"/>
    <w:unhideWhenUsed/>
    <w:rsid w:val="00B70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947"/>
  </w:style>
  <w:style w:type="table" w:customStyle="1" w:styleId="TableNormal">
    <w:name w:val="Table Normal"/>
    <w:uiPriority w:val="2"/>
    <w:semiHidden/>
    <w:unhideWhenUsed/>
    <w:qFormat/>
    <w:rsid w:val="00D55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D55B4F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55B4F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D55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EB33-468A-474E-8C7C-AD254A85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VOLOSHINA</cp:lastModifiedBy>
  <cp:revision>15</cp:revision>
  <cp:lastPrinted>2021-03-22T06:14:00Z</cp:lastPrinted>
  <dcterms:created xsi:type="dcterms:W3CDTF">2024-08-13T05:00:00Z</dcterms:created>
  <dcterms:modified xsi:type="dcterms:W3CDTF">2024-09-16T14:00:00Z</dcterms:modified>
</cp:coreProperties>
</file>